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6" w:rsidRPr="00AB1840" w:rsidRDefault="00306786" w:rsidP="00AB1840">
      <w:pPr>
        <w:tabs>
          <w:tab w:val="left" w:pos="3060"/>
        </w:tabs>
        <w:spacing w:line="480" w:lineRule="exact"/>
        <w:jc w:val="center"/>
        <w:rPr>
          <w:rFonts w:ascii="黑体" w:eastAsia="黑体" w:hAnsi="宋体" w:cs="黑体"/>
          <w:b/>
          <w:bCs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t>晋中市体育局行政处罚类廉政风险防控</w:t>
      </w:r>
      <w:r w:rsidRPr="00AB1840">
        <w:rPr>
          <w:rFonts w:ascii="黑体" w:eastAsia="黑体" w:hAnsi="宋体" w:cs="黑体" w:hint="eastAsia"/>
          <w:b/>
          <w:bCs/>
          <w:sz w:val="36"/>
          <w:szCs w:val="36"/>
        </w:rPr>
        <w:t>图</w:t>
      </w:r>
      <w:r w:rsidRPr="00AB1840">
        <w:rPr>
          <w:rFonts w:ascii="黑体" w:eastAsia="黑体" w:hAnsi="宋体" w:cs="黑体"/>
          <w:b/>
          <w:bCs/>
          <w:sz w:val="36"/>
          <w:szCs w:val="36"/>
        </w:rPr>
        <w:t xml:space="preserve"> </w:t>
      </w:r>
    </w:p>
    <w:p w:rsidR="00306786" w:rsidRDefault="00306786" w:rsidP="00AB1840">
      <w:pPr>
        <w:spacing w:line="400" w:lineRule="exact"/>
        <w:rPr>
          <w:rFonts w:ascii="宋体"/>
          <w:sz w:val="22"/>
          <w:szCs w:val="22"/>
        </w:rPr>
      </w:pPr>
    </w:p>
    <w:p w:rsidR="00306786" w:rsidRDefault="00306786" w:rsidP="00CF0EA4">
      <w:pPr>
        <w:spacing w:line="400" w:lineRule="exact"/>
        <w:ind w:firstLineChars="100" w:firstLine="31680"/>
        <w:rPr>
          <w:rFonts w:ascii="宋体"/>
          <w:sz w:val="22"/>
          <w:szCs w:val="22"/>
        </w:rPr>
      </w:pPr>
      <w:r>
        <w:rPr>
          <w:rFonts w:ascii="宋体" w:cs="宋体" w:hint="eastAsia"/>
          <w:sz w:val="22"/>
          <w:szCs w:val="22"/>
        </w:rPr>
        <w:t>职权编码：</w:t>
      </w:r>
      <w:r>
        <w:rPr>
          <w:rFonts w:ascii="宋体" w:cs="宋体"/>
          <w:sz w:val="22"/>
          <w:szCs w:val="22"/>
        </w:rPr>
        <w:t xml:space="preserve">2600-B-00100-140700           </w:t>
      </w:r>
      <w:r>
        <w:rPr>
          <w:rFonts w:ascii="宋体" w:cs="宋体" w:hint="eastAsia"/>
          <w:sz w:val="22"/>
          <w:szCs w:val="22"/>
        </w:rPr>
        <w:t>职权名称：对体育彩票代销者违规行为的处罚</w: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844" o:spid="_x0000_s1026" type="#_x0000_t176" style="position:absolute;left:0;text-align:left;margin-left:113.25pt;margin-top:2.75pt;width:246.75pt;height:30.55pt;z-index:251652096;visibility:visible" filled="f" fillcolor="#9cbee0" strokeweight="1pt">
            <v:textbox>
              <w:txbxContent>
                <w:p w:rsidR="00306786" w:rsidRPr="00AB1840" w:rsidRDefault="00306786" w:rsidP="004B2541">
                  <w:pPr>
                    <w:spacing w:beforeLines="30" w:line="240" w:lineRule="exact"/>
                    <w:jc w:val="center"/>
                    <w:rPr>
                      <w:rFonts w:ascii="宋体"/>
                    </w:rPr>
                  </w:pPr>
                  <w:r w:rsidRPr="00AB1840">
                    <w:rPr>
                      <w:rFonts w:ascii="宋体" w:hAnsi="宋体" w:cs="宋体" w:hint="eastAsia"/>
                    </w:rPr>
                    <w:t>体育彩票代销者违规行为的处罚</w:t>
                  </w:r>
                </w:p>
                <w:p w:rsidR="00306786" w:rsidRPr="00AB1840" w:rsidRDefault="00306786" w:rsidP="0077050A">
                  <w:pPr>
                    <w:rPr>
                      <w:rFonts w:ascii="宋体"/>
                    </w:rPr>
                  </w:pPr>
                </w:p>
                <w:p w:rsidR="00306786" w:rsidRPr="0089697B" w:rsidRDefault="00306786" w:rsidP="004B2541">
                  <w:pPr>
                    <w:spacing w:beforeLines="30" w:line="240" w:lineRule="exact"/>
                    <w:jc w:val="center"/>
                    <w:rPr>
                      <w:rFonts w:ascii="华文楷体" w:eastAsia="华文楷体" w:hAnsi="华文楷体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843" o:spid="_x0000_s1027" style="position:absolute;left:0;text-align:left;z-index:251637760;visibility:visible" from="237pt,14.2pt" to="237pt,29.8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842" o:spid="_x0000_s1028" style="position:absolute;left:0;text-align:left;z-index:251639808;visibility:visible" from="237pt,9.8pt" to="237pt,25.4pt" strokeweight="1.25pt">
            <v:stroke endarrow="block"/>
          </v:line>
        </w:pict>
      </w:r>
      <w:r>
        <w:rPr>
          <w:noProof/>
        </w:rPr>
        <w:pict>
          <v:line id="直接连接符 841" o:spid="_x0000_s1029" style="position:absolute;left:0;text-align:left;z-index:251642880;visibility:visible" from="1in,8.9pt" to="400.9pt,8.9pt" strokeweight="1.25pt"/>
        </w:pict>
      </w:r>
      <w:r>
        <w:rPr>
          <w:noProof/>
        </w:rPr>
        <w:pict>
          <v:line id="直接连接符 840" o:spid="_x0000_s1030" style="position:absolute;left:0;text-align:left;z-index:251640832;visibility:visible" from="400.9pt,9.8pt" to="400.9pt,25.4pt" strokeweight="1.25pt">
            <v:stroke endarrow="block"/>
          </v:line>
        </w:pict>
      </w:r>
      <w:r>
        <w:rPr>
          <w:noProof/>
        </w:rPr>
        <w:pict>
          <v:line id="直接连接符 839" o:spid="_x0000_s1031" style="position:absolute;left:0;text-align:left;z-index:251638784;visibility:visible" from="1in,9.8pt" to="1in,25.4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838" o:spid="_x0000_s1032" type="#_x0000_t176" style="position:absolute;left:0;text-align:left;margin-left:24.75pt;margin-top:4.5pt;width:81.05pt;height:23.4pt;z-index:251670528;visibility:visible" filled="f" fillcolor="#9cbee0" strokeweight="1pt">
            <v:textbox>
              <w:txbxContent>
                <w:p w:rsidR="00306786" w:rsidRPr="00AB1840" w:rsidRDefault="00306786" w:rsidP="0077050A">
                  <w:pPr>
                    <w:spacing w:line="240" w:lineRule="exact"/>
                    <w:jc w:val="center"/>
                  </w:pPr>
                  <w:r w:rsidRPr="00AB1840">
                    <w:rPr>
                      <w:rFonts w:cs="宋体" w:hint="eastAsia"/>
                    </w:rPr>
                    <w:t>工作流程</w:t>
                  </w:r>
                </w:p>
                <w:p w:rsidR="00306786" w:rsidRDefault="00306786" w:rsidP="0077050A"/>
              </w:txbxContent>
            </v:textbox>
          </v:shape>
        </w:pict>
      </w:r>
      <w:r>
        <w:rPr>
          <w:noProof/>
        </w:rPr>
        <w:pict>
          <v:shape id="流程图: 可选过程 837" o:spid="_x0000_s1033" type="#_x0000_t176" style="position:absolute;left:0;text-align:left;margin-left:5in;margin-top:4.5pt;width:81.05pt;height:23.4pt;z-index:251653120;visibility:visible" filled="f" fillcolor="#9cbee0" strokeweight="1pt">
            <v:textbox>
              <w:txbxContent>
                <w:p w:rsidR="00306786" w:rsidRPr="00AB1840" w:rsidRDefault="00306786" w:rsidP="0077050A">
                  <w:pPr>
                    <w:spacing w:line="240" w:lineRule="exact"/>
                    <w:jc w:val="center"/>
                  </w:pPr>
                  <w:r w:rsidRPr="00AB1840">
                    <w:rPr>
                      <w:rFonts w:cs="宋体" w:hint="eastAsia"/>
                    </w:rPr>
                    <w:t>防控措施</w:t>
                  </w:r>
                </w:p>
                <w:p w:rsidR="00306786" w:rsidRPr="00351A16" w:rsidRDefault="00306786" w:rsidP="0077050A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836" o:spid="_x0000_s1034" type="#_x0000_t176" style="position:absolute;left:0;text-align:left;margin-left:199.5pt;margin-top:4.5pt;width:81pt;height:23.4pt;z-index:251669504;visibility:visible" filled="f" fillcolor="#9cbee0" strokeweight="1pt">
            <v:textbox>
              <w:txbxContent>
                <w:p w:rsidR="00306786" w:rsidRPr="00AB1840" w:rsidRDefault="00306786" w:rsidP="0077050A">
                  <w:pPr>
                    <w:spacing w:line="240" w:lineRule="exact"/>
                    <w:jc w:val="center"/>
                  </w:pPr>
                  <w:r w:rsidRPr="00AB1840">
                    <w:rPr>
                      <w:rFonts w:cs="宋体" w:hint="eastAsia"/>
                    </w:rPr>
                    <w:t>主要风险点</w:t>
                  </w:r>
                </w:p>
                <w:p w:rsidR="00306786" w:rsidRDefault="00306786" w:rsidP="0077050A"/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835" o:spid="_x0000_s1035" style="position:absolute;left:0;text-align:left;z-index:251641856;visibility:visible" from="405pt,7.9pt" to="405pt,82.3pt" strokeweight="1.25pt">
            <v:stroke endarrow="block"/>
          </v:line>
        </w:pict>
      </w:r>
      <w:r>
        <w:rPr>
          <w:noProof/>
        </w:rPr>
        <w:pict>
          <v:line id="直接连接符 834" o:spid="_x0000_s1036" style="position:absolute;left:0;text-align:left;z-index:251671552;visibility:visible" from="237pt,7.9pt" to="237pt,62.5pt" strokeweight="1.25pt">
            <v:stroke endarrow="block"/>
          </v:line>
        </w:pict>
      </w:r>
      <w:r>
        <w:rPr>
          <w:noProof/>
        </w:rPr>
        <w:pict>
          <v:line id="直接连接符 833" o:spid="_x0000_s1037" style="position:absolute;left:0;text-align:left;z-index:251672576;visibility:visible" from="1in,7.9pt" to="1in,31.3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832" o:spid="_x0000_s1038" type="#_x0000_t176" style="position:absolute;left:0;text-align:left;margin-left:-9pt;margin-top:11.3pt;width:2in;height:39pt;z-index:251668480;visibility:visible" filled="f" fillcolor="#9cbee0" strokeweight="1pt">
            <v:textbox>
              <w:txbxContent>
                <w:p w:rsidR="00306786" w:rsidRPr="00C4483C" w:rsidRDefault="00306786" w:rsidP="0077050A">
                  <w:pPr>
                    <w:jc w:val="center"/>
                  </w:pPr>
                  <w:r>
                    <w:rPr>
                      <w:rFonts w:cs="宋体" w:hint="eastAsia"/>
                    </w:rPr>
                    <w:t>相关科室</w:t>
                  </w:r>
                  <w:r w:rsidRPr="00C4483C">
                    <w:rPr>
                      <w:rFonts w:cs="宋体" w:hint="eastAsia"/>
                    </w:rPr>
                    <w:t>对违规行为进行调查核实</w:t>
                  </w:r>
                  <w:r>
                    <w:rPr>
                      <w:rFonts w:cs="宋体" w:hint="eastAsia"/>
                    </w:rPr>
                    <w:t>（</w:t>
                  </w:r>
                  <w:r>
                    <w:t>10</w:t>
                  </w:r>
                  <w:r>
                    <w:rPr>
                      <w:rFonts w:cs="宋体" w:hint="eastAsia"/>
                    </w:rPr>
                    <w:t>个工作日）</w:t>
                  </w:r>
                </w:p>
                <w:p w:rsidR="00306786" w:rsidRDefault="00306786" w:rsidP="0077050A"/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oval id="椭圆 831" o:spid="_x0000_s1039" style="position:absolute;left:0;text-align:left;margin-left:170.25pt;margin-top:2.5pt;width:144.55pt;height:93.2pt;z-index:251680768;visibility:visible" filled="f" fillcolor="#9cbee0" strokeweight="1pt">
            <v:textbox>
              <w:txbxContent>
                <w:p w:rsidR="00306786" w:rsidRPr="005022D1" w:rsidRDefault="00306786" w:rsidP="0077050A">
                  <w:pPr>
                    <w:spacing w:line="240" w:lineRule="exact"/>
                    <w:rPr>
                      <w:rFonts w:ascii="宋体"/>
                      <w:sz w:val="16"/>
                      <w:szCs w:val="16"/>
                    </w:rPr>
                  </w:pPr>
                  <w:r w:rsidRPr="00FF7442">
                    <w:rPr>
                      <w:rFonts w:cs="宋体" w:hint="eastAsia"/>
                      <w:b/>
                      <w:bCs/>
                      <w:sz w:val="16"/>
                      <w:szCs w:val="16"/>
                    </w:rPr>
                    <w:t>风险点</w:t>
                  </w:r>
                  <w:r w:rsidRPr="00FF7442">
                    <w:rPr>
                      <w:b/>
                      <w:bCs/>
                      <w:sz w:val="16"/>
                      <w:szCs w:val="16"/>
                    </w:rPr>
                    <w:t>1</w:t>
                  </w:r>
                  <w:r w:rsidRPr="00FF7442">
                    <w:rPr>
                      <w:rFonts w:cs="宋体" w:hint="eastAsia"/>
                      <w:b/>
                      <w:bCs/>
                      <w:sz w:val="16"/>
                      <w:szCs w:val="16"/>
                    </w:rPr>
                    <w:t>：</w:t>
                  </w:r>
                  <w:r w:rsidRPr="005022D1">
                    <w:rPr>
                      <w:rFonts w:ascii="宋体" w:hAnsi="宋体" w:cs="宋体" w:hint="eastAsia"/>
                      <w:sz w:val="16"/>
                      <w:szCs w:val="16"/>
                    </w:rPr>
                    <w:t>不按规定受理或回避、隐瞒违法违规线索、举报、投诉等。向被举报或被调查对象泄露信息。超越职权，擅自销案。</w:t>
                  </w:r>
                </w:p>
                <w:p w:rsidR="00306786" w:rsidRPr="00ED6E0D" w:rsidRDefault="00306786" w:rsidP="0077050A">
                  <w:pPr>
                    <w:jc w:val="center"/>
                    <w:rPr>
                      <w:sz w:val="16"/>
                      <w:szCs w:val="16"/>
                    </w:rPr>
                  </w:pPr>
                  <w:r w:rsidRPr="00ED6E0D">
                    <w:rPr>
                      <w:rFonts w:cs="宋体" w:hint="eastAsia"/>
                      <w:sz w:val="16"/>
                      <w:szCs w:val="16"/>
                    </w:rPr>
                    <w:t>风险级：三级</w:t>
                  </w:r>
                </w:p>
                <w:p w:rsidR="00306786" w:rsidRDefault="00306786" w:rsidP="0077050A"/>
              </w:txbxContent>
            </v:textbox>
          </v:oval>
        </w:pict>
      </w:r>
      <w:r>
        <w:rPr>
          <w:noProof/>
        </w:rPr>
        <w:pict>
          <v:line id="直接连接符 830" o:spid="_x0000_s1040" style="position:absolute;left:0;text-align:left;z-index:251673600;visibility:visible" from="66pt,10.3pt" to="66pt,33.7pt" strokeweight="1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829" o:spid="_x0000_s1041" type="#_x0000_t176" style="position:absolute;left:0;text-align:left;margin-left:343.85pt;margin-top:2.3pt;width:133.15pt;height:73.8pt;z-index:251664384;visibility:visible" filled="f" fillcolor="#9cbee0" strokeweight="1pt">
            <v:textbox>
              <w:txbxContent>
                <w:p w:rsidR="00306786" w:rsidRPr="00DB5188" w:rsidRDefault="00306786" w:rsidP="0077050A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DB5188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DB5188">
                    <w:rPr>
                      <w:rFonts w:ascii="宋体" w:hAnsi="宋体" w:cs="宋体" w:hint="eastAsia"/>
                      <w:sz w:val="18"/>
                      <w:szCs w:val="18"/>
                    </w:rPr>
                    <w:t>建立查处案件台帐，定期进行检查。</w:t>
                  </w:r>
                </w:p>
                <w:p w:rsidR="00306786" w:rsidRPr="00DB5188" w:rsidRDefault="00306786" w:rsidP="0077050A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DB5188">
                    <w:rPr>
                      <w:rFonts w:ascii="宋体" w:hAnsi="宋体" w:cs="宋体" w:hint="eastAsia"/>
                      <w:sz w:val="18"/>
                      <w:szCs w:val="18"/>
                    </w:rPr>
                    <w:t>严格按照法规程序进行监督。加强信息保密管理。</w:t>
                  </w:r>
                </w:p>
                <w:p w:rsidR="00306786" w:rsidRPr="004B7532" w:rsidRDefault="00306786" w:rsidP="0077050A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306786" w:rsidRDefault="00306786" w:rsidP="0077050A"/>
              </w:txbxContent>
            </v:textbox>
          </v:shape>
        </w:pict>
      </w:r>
      <w:r>
        <w:rPr>
          <w:noProof/>
        </w:rPr>
        <w:pict>
          <v:shape id="流程图: 可选过程 828" o:spid="_x0000_s1042" type="#_x0000_t176" style="position:absolute;left:0;text-align:left;margin-left:-14.25pt;margin-top:2.3pt;width:24pt;height:81.6pt;z-index:251656192;visibility:visible" filled="f" fillcolor="#9cbee0" strokeweight="1pt">
            <v:textbox>
              <w:txbxContent>
                <w:p w:rsidR="00306786" w:rsidRPr="00FF7442" w:rsidRDefault="00306786" w:rsidP="0077050A">
                  <w:pPr>
                    <w:jc w:val="center"/>
                  </w:pPr>
                  <w:r w:rsidRPr="00FF7442">
                    <w:rPr>
                      <w:rFonts w:cs="宋体" w:hint="eastAsia"/>
                    </w:rPr>
                    <w:t>不予立案</w:t>
                  </w:r>
                </w:p>
                <w:p w:rsidR="00306786" w:rsidRDefault="00306786" w:rsidP="0077050A"/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825" o:spid="_x0000_s1043" type="#_x0000_t176" style="position:absolute;left:0;text-align:left;margin-left:38.25pt;margin-top:1.15pt;width:78.75pt;height:27.85pt;z-index:251654144;visibility:visible" filled="f" fillcolor="#9cbee0" strokeweight="1pt">
            <v:textbox>
              <w:txbxContent>
                <w:p w:rsidR="00306786" w:rsidRDefault="00306786" w:rsidP="0077050A">
                  <w:pPr>
                    <w:jc w:val="center"/>
                  </w:pPr>
                  <w:r>
                    <w:rPr>
                      <w:rFonts w:cs="宋体" w:hint="eastAsia"/>
                    </w:rPr>
                    <w:t>是否立案</w:t>
                  </w:r>
                </w:p>
                <w:p w:rsidR="00306786" w:rsidRDefault="00306786" w:rsidP="0077050A"/>
              </w:txbxContent>
            </v:textbox>
          </v:shape>
        </w:pict>
      </w:r>
      <w:r>
        <w:rPr>
          <w:noProof/>
        </w:rPr>
        <w:pict>
          <v:line id="直接连接符 827" o:spid="_x0000_s1044" style="position:absolute;left:0;text-align:left;flip:x;z-index:251675648;visibility:visible" from="314pt,17.1pt" to="343.05pt,17.1pt" strokeweight="1.25pt">
            <v:stroke endarrow="block"/>
          </v:line>
        </w:pict>
      </w:r>
      <w:r>
        <w:rPr>
          <w:noProof/>
        </w:rPr>
        <w:pict>
          <v:line id="直接连接符 826" o:spid="_x0000_s1045" style="position:absolute;left:0;text-align:left;flip:x y;z-index:251634688;visibility:visible" from="9.75pt,17.1pt" to="38.25pt,17.1pt" strokeweight="1.25pt">
            <v:stroke endarrow="block"/>
          </v:line>
        </w:pict>
      </w:r>
      <w:r>
        <w:rPr>
          <w:noProof/>
        </w:rPr>
        <w:pict>
          <v:line id="直接连接符 824" o:spid="_x0000_s1046" style="position:absolute;left:0;text-align:left;flip:x;z-index:251674624;visibility:visible" from="117pt,17.1pt" to="171pt,17.1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823" o:spid="_x0000_s1047" style="position:absolute;left:0;text-align:left;z-index:251650048;visibility:visible" from="59.95pt,.5pt" to="60pt,31.7pt" strokeweight="1.25pt">
            <v:stroke endarrow="block"/>
          </v:line>
        </w:pict>
      </w:r>
      <w:r>
        <w:rPr>
          <w:noProof/>
        </w:rPr>
        <w:pict>
          <v:line id="直接连接符 821" o:spid="_x0000_s1048" style="position:absolute;left:0;text-align:left;z-index:251646976;visibility:visible" from="252pt,16.1pt" to="252pt,23.9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1" o:spid="_x0000_s1049" type="#_x0000_t176" style="position:absolute;left:0;text-align:left;margin-left:344.3pt;margin-top:6.55pt;width:135pt;height:102.75pt;z-index:251686912;visibility:visible" filled="f" fillcolor="#9cbee0" strokecolor="white" strokeweight="1pt">
            <v:textbox>
              <w:txbxContent>
                <w:p w:rsidR="00306786" w:rsidRPr="00DB5188" w:rsidRDefault="00306786" w:rsidP="0077050A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DB5188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DB5188">
                    <w:rPr>
                      <w:rFonts w:ascii="宋体" w:hAnsi="宋体" w:cs="宋体" w:hint="eastAsia"/>
                      <w:sz w:val="18"/>
                      <w:szCs w:val="18"/>
                    </w:rPr>
                    <w:t>规范处罚程序，现场调查必须两人以上，回避制度。调查取证可采取现场录音、录像等技术手段。按规定程序组织开展调查，调查方案、进展组织集体研究，定期向分管领导汇报。</w:t>
                  </w:r>
                </w:p>
                <w:p w:rsidR="00306786" w:rsidRPr="007D5E0F" w:rsidRDefault="00306786" w:rsidP="0077050A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306786" w:rsidRDefault="00306786" w:rsidP="0077050A"/>
              </w:txbxContent>
            </v:textbox>
          </v:shape>
        </w:pict>
      </w:r>
      <w:r>
        <w:rPr>
          <w:noProof/>
        </w:rPr>
        <w:pict>
          <v:oval id="椭圆 820" o:spid="_x0000_s1050" style="position:absolute;left:0;text-align:left;margin-left:174.75pt;margin-top:3.9pt;width:144.55pt;height:78pt;z-index:251681792;visibility:visible" filled="f" fillcolor="#9cbee0" strokeweight="1pt">
            <v:textbox>
              <w:txbxContent>
                <w:p w:rsidR="00306786" w:rsidRPr="005022D1" w:rsidRDefault="00306786" w:rsidP="0077050A">
                  <w:pPr>
                    <w:spacing w:line="240" w:lineRule="exact"/>
                    <w:rPr>
                      <w:rFonts w:ascii="宋体"/>
                      <w:sz w:val="16"/>
                      <w:szCs w:val="16"/>
                    </w:rPr>
                  </w:pPr>
                  <w:r w:rsidRPr="00FF7442">
                    <w:rPr>
                      <w:rFonts w:cs="宋体" w:hint="eastAsia"/>
                      <w:b/>
                      <w:bCs/>
                      <w:sz w:val="16"/>
                      <w:szCs w:val="16"/>
                    </w:rPr>
                    <w:t>风险点</w:t>
                  </w:r>
                  <w:r w:rsidRPr="00FF7442">
                    <w:rPr>
                      <w:b/>
                      <w:bCs/>
                      <w:sz w:val="16"/>
                      <w:szCs w:val="16"/>
                    </w:rPr>
                    <w:t>2</w:t>
                  </w:r>
                  <w:r w:rsidRPr="00FF7442">
                    <w:rPr>
                      <w:rFonts w:cs="宋体" w:hint="eastAsia"/>
                      <w:b/>
                      <w:bCs/>
                      <w:sz w:val="16"/>
                      <w:szCs w:val="16"/>
                    </w:rPr>
                    <w:t>：</w:t>
                  </w:r>
                  <w:r w:rsidRPr="005022D1">
                    <w:rPr>
                      <w:rFonts w:ascii="宋体" w:hAnsi="宋体" w:cs="宋体" w:hint="eastAsia"/>
                      <w:sz w:val="16"/>
                      <w:szCs w:val="16"/>
                    </w:rPr>
                    <w:t>调查取证时接受请托，不按规定组织调查，调查对象或方案带有倾向性</w:t>
                  </w:r>
                  <w:r w:rsidRPr="005022D1">
                    <w:rPr>
                      <w:rFonts w:ascii="宋体" w:cs="宋体"/>
                      <w:sz w:val="16"/>
                      <w:szCs w:val="16"/>
                    </w:rPr>
                    <w:t>,</w:t>
                  </w:r>
                  <w:r w:rsidRPr="005022D1">
                    <w:rPr>
                      <w:rFonts w:ascii="宋体" w:hAnsi="宋体" w:cs="宋体" w:hint="eastAsia"/>
                      <w:sz w:val="16"/>
                      <w:szCs w:val="16"/>
                    </w:rPr>
                    <w:t>办理人情案。</w:t>
                  </w:r>
                </w:p>
                <w:p w:rsidR="00306786" w:rsidRPr="005022D1" w:rsidRDefault="00306786" w:rsidP="0077050A">
                  <w:pPr>
                    <w:spacing w:line="240" w:lineRule="exact"/>
                    <w:rPr>
                      <w:rFonts w:ascii="宋体"/>
                      <w:sz w:val="16"/>
                      <w:szCs w:val="16"/>
                    </w:rPr>
                  </w:pPr>
                  <w:r w:rsidRPr="005022D1">
                    <w:rPr>
                      <w:rFonts w:ascii="宋体" w:hAnsi="宋体" w:cs="宋体" w:hint="eastAsia"/>
                      <w:sz w:val="16"/>
                      <w:szCs w:val="16"/>
                    </w:rPr>
                    <w:t>伪造、丢失、损毁、不按规定取证，导致案件调查无法正常进行。回避或隐瞒调查信息，隐报、擅改调查结果</w:t>
                  </w:r>
                  <w:r w:rsidRPr="005022D1">
                    <w:rPr>
                      <w:rFonts w:ascii="宋体" w:cs="宋体"/>
                      <w:sz w:val="16"/>
                      <w:szCs w:val="16"/>
                    </w:rPr>
                    <w:t>,</w:t>
                  </w:r>
                  <w:r w:rsidRPr="005022D1">
                    <w:rPr>
                      <w:rFonts w:ascii="宋体" w:hAnsi="宋体" w:cs="宋体" w:hint="eastAsia"/>
                      <w:sz w:val="16"/>
                      <w:szCs w:val="16"/>
                    </w:rPr>
                    <w:t>重要情况不如实向分管领导汇报。</w:t>
                  </w:r>
                </w:p>
                <w:p w:rsidR="00306786" w:rsidRPr="00ED6E0D" w:rsidRDefault="00306786" w:rsidP="0077050A">
                  <w:pPr>
                    <w:jc w:val="center"/>
                    <w:rPr>
                      <w:sz w:val="16"/>
                      <w:szCs w:val="16"/>
                    </w:rPr>
                  </w:pPr>
                  <w:r w:rsidRPr="00ED6E0D">
                    <w:rPr>
                      <w:rFonts w:cs="宋体" w:hint="eastAsia"/>
                      <w:sz w:val="16"/>
                      <w:szCs w:val="16"/>
                    </w:rPr>
                    <w:t>风险级：二级</w:t>
                  </w:r>
                </w:p>
                <w:p w:rsidR="00306786" w:rsidRDefault="00306786" w:rsidP="0077050A"/>
              </w:txbxContent>
            </v:textbox>
          </v:oval>
        </w:pict>
      </w:r>
      <w:r>
        <w:rPr>
          <w:noProof/>
        </w:rPr>
        <w:pict>
          <v:shape id="流程图: 可选过程 819" o:spid="_x0000_s1051" type="#_x0000_t176" style="position:absolute;left:0;text-align:left;margin-left:342pt;margin-top:11.7pt;width:135pt;height:93.6pt;z-index:251665408;visibility:visible" filled="f" fillcolor="#9cbee0" strokeweight="1pt">
            <v:textbox>
              <w:txbxContent>
                <w:p w:rsidR="00306786" w:rsidRDefault="00306786" w:rsidP="0077050A"/>
              </w:txbxContent>
            </v:textbox>
          </v:shape>
        </w:pict>
      </w:r>
      <w:r>
        <w:rPr>
          <w:noProof/>
        </w:rPr>
        <w:pict>
          <v:shape id="流程图: 可选过程 818" o:spid="_x0000_s1052" type="#_x0000_t176" style="position:absolute;left:0;text-align:left;margin-left:-18pt;margin-top:11.7pt;width:153pt;height:23.4pt;z-index:251655168;visibility:visible" filled="f" fillcolor="#9cbee0" strokeweight="1pt">
            <v:textbox>
              <w:txbxContent>
                <w:p w:rsidR="00306786" w:rsidRPr="00C4483C" w:rsidRDefault="00306786" w:rsidP="0077050A">
                  <w:pPr>
                    <w:jc w:val="center"/>
                  </w:pPr>
                  <w:r>
                    <w:rPr>
                      <w:rFonts w:cs="宋体" w:hint="eastAsia"/>
                      <w:sz w:val="16"/>
                      <w:szCs w:val="16"/>
                    </w:rPr>
                    <w:t>相关科</w:t>
                  </w:r>
                  <w:r w:rsidRPr="009624AB">
                    <w:rPr>
                      <w:rFonts w:cs="宋体" w:hint="eastAsia"/>
                      <w:sz w:val="16"/>
                      <w:szCs w:val="16"/>
                    </w:rPr>
                    <w:t>室调查取证（</w:t>
                  </w:r>
                  <w:r w:rsidRPr="009624AB">
                    <w:rPr>
                      <w:sz w:val="16"/>
                      <w:szCs w:val="16"/>
                    </w:rPr>
                    <w:t>30</w:t>
                  </w:r>
                  <w:r w:rsidRPr="009624AB">
                    <w:rPr>
                      <w:rFonts w:cs="宋体" w:hint="eastAsia"/>
                      <w:sz w:val="16"/>
                      <w:szCs w:val="16"/>
                    </w:rPr>
                    <w:t>个工作日）</w:t>
                  </w:r>
                </w:p>
                <w:p w:rsidR="00306786" w:rsidRDefault="00306786" w:rsidP="0077050A"/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817" o:spid="_x0000_s1053" style="position:absolute;left:0;text-align:left;z-index:251630592;visibility:visible" from="60pt,15.1pt" to="60pt,46.3pt" strokeweight="1.25pt">
            <v:stroke endarrow="block"/>
          </v:line>
        </w:pict>
      </w:r>
      <w:r>
        <w:rPr>
          <w:noProof/>
        </w:rPr>
        <w:pict>
          <v:line id="直接连接符 816" o:spid="_x0000_s1054" style="position:absolute;left:0;text-align:left;flip:x;z-index:251635712;visibility:visible" from="135pt,7.3pt" to="180.35pt,7.3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815" o:spid="_x0000_s1055" style="position:absolute;left:0;text-align:left;flip:x;z-index:251629568;visibility:visible" from="319.3pt,2.9pt" to="342pt,2.9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814" o:spid="_x0000_s1056" type="#_x0000_t176" style="position:absolute;left:0;text-align:left;margin-left:-18pt;margin-top:6.3pt;width:153pt;height:23.4pt;z-index:251657216;visibility:visible" filled="f" fillcolor="#9cbee0" strokeweight="1pt">
            <v:textbox>
              <w:txbxContent>
                <w:p w:rsidR="00306786" w:rsidRPr="009624AB" w:rsidRDefault="00306786" w:rsidP="007705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="宋体" w:hint="eastAsia"/>
                      <w:sz w:val="16"/>
                      <w:szCs w:val="16"/>
                    </w:rPr>
                    <w:t>科</w:t>
                  </w:r>
                  <w:r w:rsidRPr="009624AB">
                    <w:rPr>
                      <w:rFonts w:cs="宋体" w:hint="eastAsia"/>
                      <w:sz w:val="16"/>
                      <w:szCs w:val="16"/>
                    </w:rPr>
                    <w:t>室集体研究（</w:t>
                  </w:r>
                  <w:r w:rsidRPr="009624AB">
                    <w:rPr>
                      <w:sz w:val="16"/>
                      <w:szCs w:val="16"/>
                    </w:rPr>
                    <w:t>2</w:t>
                  </w:r>
                  <w:r w:rsidRPr="009624AB">
                    <w:rPr>
                      <w:rFonts w:cs="宋体" w:hint="eastAsia"/>
                      <w:sz w:val="16"/>
                      <w:szCs w:val="16"/>
                    </w:rPr>
                    <w:t>个工作日）</w:t>
                  </w:r>
                </w:p>
                <w:p w:rsidR="00306786" w:rsidRDefault="00306786" w:rsidP="0077050A"/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oval id="椭圆 813" o:spid="_x0000_s1057" style="position:absolute;left:0;text-align:left;margin-left:184.5pt;margin-top:17.5pt;width:144.55pt;height:70.2pt;z-index:251682816;visibility:visible" filled="f" fillcolor="#9cbee0" strokeweight="1pt">
            <v:textbox>
              <w:txbxContent>
                <w:p w:rsidR="00306786" w:rsidRPr="004A2A7F" w:rsidRDefault="00306786" w:rsidP="0077050A">
                  <w:pPr>
                    <w:spacing w:line="280" w:lineRule="exact"/>
                    <w:rPr>
                      <w:rFonts w:ascii="宋体"/>
                      <w:sz w:val="16"/>
                      <w:szCs w:val="16"/>
                    </w:rPr>
                  </w:pPr>
                  <w:r w:rsidRPr="004A2A7F">
                    <w:rPr>
                      <w:rFonts w:cs="宋体" w:hint="eastAsia"/>
                      <w:b/>
                      <w:bCs/>
                      <w:sz w:val="16"/>
                      <w:szCs w:val="16"/>
                    </w:rPr>
                    <w:t>风险点</w:t>
                  </w:r>
                  <w:r w:rsidRPr="004A2A7F">
                    <w:rPr>
                      <w:b/>
                      <w:bCs/>
                      <w:sz w:val="16"/>
                      <w:szCs w:val="16"/>
                    </w:rPr>
                    <w:t>3</w:t>
                  </w:r>
                  <w:r w:rsidRPr="004A2A7F">
                    <w:rPr>
                      <w:rFonts w:cs="宋体" w:hint="eastAsia"/>
                      <w:b/>
                      <w:bCs/>
                      <w:sz w:val="16"/>
                      <w:szCs w:val="16"/>
                    </w:rPr>
                    <w:t>：</w:t>
                  </w:r>
                  <w:r w:rsidRPr="004A2A7F">
                    <w:rPr>
                      <w:rFonts w:ascii="宋体" w:hAnsi="宋体" w:cs="宋体" w:hint="eastAsia"/>
                      <w:sz w:val="16"/>
                      <w:szCs w:val="16"/>
                    </w:rPr>
                    <w:t>不进行告知。不听取当事人申辩、不进行复议。</w:t>
                  </w:r>
                </w:p>
                <w:p w:rsidR="00306786" w:rsidRPr="004A2A7F" w:rsidRDefault="00306786" w:rsidP="0077050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306786" w:rsidRDefault="00306786" w:rsidP="0077050A"/>
              </w:txbxContent>
            </v:textbox>
          </v:oval>
        </w:pict>
      </w:r>
      <w:r>
        <w:rPr>
          <w:noProof/>
        </w:rPr>
        <w:pict>
          <v:line id="直接连接符 812" o:spid="_x0000_s1058" style="position:absolute;left:0;text-align:left;z-index:251648000;visibility:visible" from="252pt,1.9pt" to="252pt,17.5pt" strokeweight="1.25pt">
            <v:stroke endarrow="block"/>
          </v:line>
        </w:pict>
      </w:r>
      <w:r>
        <w:rPr>
          <w:noProof/>
        </w:rPr>
        <w:pict>
          <v:line id="直接连接符 811" o:spid="_x0000_s1059" style="position:absolute;left:0;text-align:left;z-index:251631616;visibility:visible" from="60pt,9.7pt" to="60pt,25.3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810" o:spid="_x0000_s1060" type="#_x0000_t34" style="position:absolute;left:0;text-align:left;margin-left:135pt;margin-top:10.75pt;width:49.5pt;height:17.95pt;rotation:180;z-index:251685888;visibility:visible" strokeweight="1.25pt">
            <v:stroke endarrow="block"/>
          </v:shape>
        </w:pict>
      </w:r>
      <w:r>
        <w:rPr>
          <w:noProof/>
        </w:rPr>
        <w:pict>
          <v:shape id="流程图: 可选过程 809" o:spid="_x0000_s1061" type="#_x0000_t176" style="position:absolute;left:0;text-align:left;margin-left:-18pt;margin-top:5.3pt;width:153pt;height:23.4pt;z-index:251658240;visibility:visible" filled="f" fillcolor="#9cbee0" strokeweight="1pt">
            <v:textbox>
              <w:txbxContent>
                <w:p w:rsidR="00306786" w:rsidRDefault="00306786" w:rsidP="0077050A">
                  <w:pPr>
                    <w:jc w:val="center"/>
                  </w:pPr>
                  <w:r>
                    <w:rPr>
                      <w:rFonts w:cs="宋体" w:hint="eastAsia"/>
                      <w:sz w:val="16"/>
                      <w:szCs w:val="16"/>
                    </w:rPr>
                    <w:t>科</w:t>
                  </w: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长审签</w:t>
                  </w:r>
                  <w:r>
                    <w:rPr>
                      <w:rFonts w:cs="宋体" w:hint="eastAsia"/>
                      <w:sz w:val="16"/>
                      <w:szCs w:val="16"/>
                    </w:rPr>
                    <w:t>并告知</w:t>
                  </w: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（</w:t>
                  </w:r>
                  <w:r w:rsidRPr="00001598">
                    <w:rPr>
                      <w:sz w:val="16"/>
                      <w:szCs w:val="16"/>
                    </w:rPr>
                    <w:t>2</w:t>
                  </w: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个工作日</w:t>
                  </w:r>
                  <w:r>
                    <w:rPr>
                      <w:rFonts w:cs="宋体" w:hint="eastAsia"/>
                      <w:sz w:val="16"/>
                      <w:szCs w:val="16"/>
                    </w:rPr>
                    <w:t>）</w:t>
                  </w:r>
                </w:p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807" o:spid="_x0000_s1062" style="position:absolute;left:0;text-align:left;flip:x;z-index:251651072;visibility:visible" from="329.05pt,16.5pt" to="343.85pt,16.5pt" strokeweight="1.25pt">
            <v:stroke endarrow="block"/>
          </v:line>
        </w:pict>
      </w:r>
      <w:r>
        <w:rPr>
          <w:noProof/>
        </w:rPr>
        <w:pict>
          <v:shape id="流程图: 可选过程 806" o:spid="_x0000_s1063" type="#_x0000_t176" style="position:absolute;left:0;text-align:left;margin-left:343.85pt;margin-top:.9pt;width:133.15pt;height:58.2pt;z-index:251666432;visibility:visible" filled="f" fillcolor="#9cbee0" strokeweight="1pt">
            <v:textbox>
              <w:txbxContent>
                <w:p w:rsidR="00306786" w:rsidRPr="00DB5188" w:rsidRDefault="00306786" w:rsidP="007A2B7A">
                  <w:pPr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 w:rsidRPr="00DB5188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DB5188">
                    <w:rPr>
                      <w:rFonts w:ascii="宋体" w:hAnsi="宋体" w:cs="宋体" w:hint="eastAsia"/>
                      <w:sz w:val="18"/>
                      <w:szCs w:val="18"/>
                    </w:rPr>
                    <w:t>严格政务公开制度。健全信访投诉举报受理制度。实行一次性告知制。实行申诉复议制度。</w:t>
                  </w:r>
                </w:p>
                <w:p w:rsidR="00306786" w:rsidRPr="00413710" w:rsidRDefault="00306786" w:rsidP="0077050A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306786" w:rsidRDefault="00306786" w:rsidP="0077050A"/>
              </w:txbxContent>
            </v:textbox>
          </v:shape>
        </w:pict>
      </w:r>
      <w:r>
        <w:rPr>
          <w:noProof/>
        </w:rPr>
        <w:pict>
          <v:line id="直接连接符 805" o:spid="_x0000_s1064" style="position:absolute;left:0;text-align:left;z-index:251643904;visibility:visible" from="63pt,8.7pt" to="63pt,24.3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shape id="流程图: 可选过程 804" o:spid="_x0000_s1065" type="#_x0000_t176" style="position:absolute;left:0;text-align:left;margin-left:-18pt;margin-top:4.3pt;width:162pt;height:23.4pt;z-index:251659264;visibility:visible" filled="f" fillcolor="#9cbee0" strokeweight="1pt">
            <v:textbox>
              <w:txbxContent>
                <w:p w:rsidR="00306786" w:rsidRPr="00001598" w:rsidRDefault="00306786" w:rsidP="007705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="宋体" w:hint="eastAsia"/>
                      <w:sz w:val="16"/>
                      <w:szCs w:val="16"/>
                    </w:rPr>
                    <w:t>办公室核稿，相关科</w:t>
                  </w: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室会签（</w:t>
                  </w:r>
                  <w:r w:rsidRPr="00001598">
                    <w:rPr>
                      <w:sz w:val="16"/>
                      <w:szCs w:val="16"/>
                    </w:rPr>
                    <w:t>6</w:t>
                  </w:r>
                  <w:r w:rsidRPr="00BB312D">
                    <w:rPr>
                      <w:rFonts w:cs="宋体" w:hint="eastAsia"/>
                      <w:sz w:val="16"/>
                      <w:szCs w:val="16"/>
                    </w:rPr>
                    <w:t>个</w:t>
                  </w: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工作日）</w:t>
                  </w:r>
                </w:p>
                <w:p w:rsidR="00306786" w:rsidRPr="004E7C9D" w:rsidRDefault="00306786" w:rsidP="0077050A"/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802" o:spid="_x0000_s1066" style="position:absolute;left:0;text-align:left;z-index:251649024;visibility:visible" from="252pt,7.7pt" to="252pt,23.3pt" strokeweight="1.25pt">
            <v:stroke endarrow="block"/>
          </v:line>
        </w:pict>
      </w:r>
      <w:r>
        <w:rPr>
          <w:noProof/>
        </w:rPr>
        <w:pict>
          <v:line id="直接连接符 801" o:spid="_x0000_s1067" style="position:absolute;left:0;text-align:left;z-index:251633664;visibility:visible" from="63pt,7.7pt" to="63pt,23.3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oval id="椭圆 800" o:spid="_x0000_s1068" style="position:absolute;left:0;text-align:left;margin-left:186.2pt;margin-top:2.8pt;width:144.55pt;height:72.45pt;z-index:251683840;visibility:visible" filled="f" fillcolor="#9cbee0" strokeweight="1pt">
            <v:textbox>
              <w:txbxContent>
                <w:p w:rsidR="00306786" w:rsidRPr="00ED6E0D" w:rsidRDefault="00306786" w:rsidP="000867CA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FF7442">
                    <w:rPr>
                      <w:rFonts w:cs="宋体" w:hint="eastAsia"/>
                      <w:b/>
                      <w:bCs/>
                      <w:sz w:val="16"/>
                      <w:szCs w:val="16"/>
                    </w:rPr>
                    <w:t>风险点</w:t>
                  </w:r>
                  <w:r w:rsidRPr="00FF7442">
                    <w:rPr>
                      <w:b/>
                      <w:bCs/>
                      <w:sz w:val="16"/>
                      <w:szCs w:val="16"/>
                    </w:rPr>
                    <w:t>4</w:t>
                  </w:r>
                  <w:r w:rsidRPr="00FF7442">
                    <w:rPr>
                      <w:rFonts w:cs="宋体" w:hint="eastAsia"/>
                      <w:b/>
                      <w:bCs/>
                      <w:sz w:val="16"/>
                      <w:szCs w:val="16"/>
                    </w:rPr>
                    <w:t>：</w:t>
                  </w:r>
                  <w:r w:rsidRPr="005022D1">
                    <w:rPr>
                      <w:rFonts w:ascii="宋体" w:hAnsi="宋体" w:cs="宋体" w:hint="eastAsia"/>
                      <w:color w:val="000000"/>
                      <w:sz w:val="16"/>
                      <w:szCs w:val="16"/>
                    </w:rPr>
                    <w:t>久拖不批或越权审批，</w:t>
                  </w:r>
                  <w:r w:rsidRPr="005022D1">
                    <w:rPr>
                      <w:rFonts w:ascii="宋体" w:hAnsi="宋体" w:cs="宋体" w:hint="eastAsia"/>
                      <w:sz w:val="16"/>
                      <w:szCs w:val="16"/>
                    </w:rPr>
                    <w:t>无故拖延案件办理。利用职务便利接受贿赂为当事人谋利益。</w:t>
                  </w:r>
                </w:p>
                <w:p w:rsidR="00306786" w:rsidRDefault="00306786" w:rsidP="0077050A"/>
              </w:txbxContent>
            </v:textbox>
          </v:oval>
        </w:pict>
      </w:r>
      <w:r>
        <w:rPr>
          <w:noProof/>
        </w:rPr>
        <w:pict>
          <v:shape id="流程图: 可选过程 799" o:spid="_x0000_s1069" type="#_x0000_t176" style="position:absolute;left:0;text-align:left;margin-left:343.85pt;margin-top:17.1pt;width:133.15pt;height:58.2pt;z-index:251667456;visibility:visible" filled="f" fillcolor="#9cbee0" strokeweight="1pt">
            <v:textbox>
              <w:txbxContent>
                <w:p w:rsidR="00306786" w:rsidRPr="00DB5188" w:rsidRDefault="00306786" w:rsidP="0077050A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DB5188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DB5188">
                    <w:rPr>
                      <w:rFonts w:ascii="宋体" w:hAnsi="宋体" w:cs="宋体" w:hint="eastAsia"/>
                      <w:sz w:val="18"/>
                      <w:szCs w:val="18"/>
                    </w:rPr>
                    <w:t>执行内部监督检查、纪检跟踪督察制度。严格层级审批制度，量化处罚标准。</w:t>
                  </w:r>
                </w:p>
                <w:p w:rsidR="00306786" w:rsidRPr="002A6272" w:rsidRDefault="00306786" w:rsidP="0077050A">
                  <w:pPr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306786" w:rsidRDefault="00306786" w:rsidP="0077050A"/>
              </w:txbxContent>
            </v:textbox>
          </v:shape>
        </w:pict>
      </w:r>
      <w:r>
        <w:rPr>
          <w:noProof/>
        </w:rPr>
        <w:pict>
          <v:shape id="流程图: 可选过程 798" o:spid="_x0000_s1070" type="#_x0000_t176" style="position:absolute;left:0;text-align:left;margin-left:-18pt;margin-top:3.3pt;width:159pt;height:23.4pt;z-index:251660288;visibility:visible" filled="f" fillcolor="#9cbee0" strokeweight="1pt">
            <v:textbox>
              <w:txbxContent>
                <w:p w:rsidR="00306786" w:rsidRPr="00001598" w:rsidRDefault="00306786" w:rsidP="0077050A">
                  <w:pPr>
                    <w:jc w:val="center"/>
                    <w:rPr>
                      <w:sz w:val="16"/>
                      <w:szCs w:val="16"/>
                    </w:rPr>
                  </w:pP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分管副</w:t>
                  </w:r>
                  <w:r>
                    <w:rPr>
                      <w:rFonts w:cs="宋体" w:hint="eastAsia"/>
                      <w:sz w:val="16"/>
                      <w:szCs w:val="16"/>
                    </w:rPr>
                    <w:t>局</w:t>
                  </w: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长核签（</w:t>
                  </w:r>
                  <w:r w:rsidRPr="00001598">
                    <w:rPr>
                      <w:sz w:val="16"/>
                      <w:szCs w:val="16"/>
                    </w:rPr>
                    <w:t>2</w:t>
                  </w: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个工作日）</w:t>
                  </w:r>
                </w:p>
                <w:p w:rsidR="00306786" w:rsidRPr="00001598" w:rsidRDefault="00306786" w:rsidP="0077050A">
                  <w:pPr>
                    <w:jc w:val="center"/>
                    <w:rPr>
                      <w:sz w:val="16"/>
                      <w:szCs w:val="16"/>
                    </w:rPr>
                  </w:pP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日）</w:t>
                  </w:r>
                </w:p>
                <w:p w:rsidR="00306786" w:rsidRPr="004E7C9D" w:rsidRDefault="00306786" w:rsidP="0077050A"/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797" o:spid="_x0000_s1071" style="position:absolute;left:0;text-align:left;flip:x y;z-index:251628544;visibility:visible" from="330.25pt,16.5pt" to="343.85pt,16.5pt" strokeweight="1.25pt">
            <v:stroke endarrow="block"/>
          </v:line>
        </w:pict>
      </w:r>
      <w:r>
        <w:rPr>
          <w:noProof/>
        </w:rPr>
        <w:pict>
          <v:line id="直接连接符 796" o:spid="_x0000_s1072" style="position:absolute;left:0;text-align:left;z-index:251644928;visibility:visible" from="63pt,6.7pt" to="63pt,22.3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795" o:spid="_x0000_s1073" style="position:absolute;left:0;text-align:left;flip:x y;z-index:251636736;visibility:visible" from="140.25pt,10.1pt" to="189.4pt,10.1pt" strokeweight="1.25pt">
            <v:stroke endarrow="block"/>
          </v:line>
        </w:pict>
      </w:r>
      <w:r>
        <w:rPr>
          <w:noProof/>
        </w:rPr>
        <w:pict>
          <v:shape id="流程图: 可选过程 794" o:spid="_x0000_s1074" type="#_x0000_t176" style="position:absolute;left:0;text-align:left;margin-left:-18pt;margin-top:2.3pt;width:159pt;height:23.4pt;z-index:251661312;visibility:visible" filled="f" fillcolor="#9cbee0" strokeweight="1pt">
            <v:textbox>
              <w:txbxContent>
                <w:p w:rsidR="00306786" w:rsidRPr="00001598" w:rsidRDefault="00306786" w:rsidP="007705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="宋体" w:hint="eastAsia"/>
                      <w:sz w:val="16"/>
                      <w:szCs w:val="16"/>
                    </w:rPr>
                    <w:t>局</w:t>
                  </w: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长签批（</w:t>
                  </w:r>
                  <w:r w:rsidRPr="00001598">
                    <w:rPr>
                      <w:sz w:val="16"/>
                      <w:szCs w:val="16"/>
                    </w:rPr>
                    <w:t>4</w:t>
                  </w: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个工作日）</w:t>
                  </w:r>
                </w:p>
                <w:p w:rsidR="00306786" w:rsidRPr="00001598" w:rsidRDefault="00306786" w:rsidP="0077050A">
                  <w:pPr>
                    <w:jc w:val="center"/>
                    <w:rPr>
                      <w:sz w:val="16"/>
                      <w:szCs w:val="16"/>
                    </w:rPr>
                  </w:pP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日）</w:t>
                  </w:r>
                </w:p>
                <w:p w:rsidR="00306786" w:rsidRPr="004E7C9D" w:rsidRDefault="00306786" w:rsidP="0077050A"/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792" o:spid="_x0000_s1075" style="position:absolute;left:0;text-align:left;z-index:251676672;visibility:visible" from="255.75pt,17.25pt" to="255.75pt,31.4pt" strokeweight="1.25pt">
            <v:stroke endarrow="block"/>
          </v:line>
        </w:pict>
      </w:r>
      <w:r>
        <w:rPr>
          <w:noProof/>
        </w:rPr>
        <w:pict>
          <v:line id="直接连接符 791" o:spid="_x0000_s1076" style="position:absolute;left:0;text-align:left;z-index:251645952;visibility:visible" from="63pt,5.7pt" to="63pt,21.3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oval id="椭圆 790" o:spid="_x0000_s1077" style="position:absolute;left:0;text-align:left;margin-left:188.45pt;margin-top:9.05pt;width:144.55pt;height:86.25pt;z-index:251684864;visibility:visible" filled="f" fillcolor="#9cbee0" strokeweight="1pt">
            <v:textbox>
              <w:txbxContent>
                <w:p w:rsidR="00306786" w:rsidRPr="00984141" w:rsidRDefault="00306786" w:rsidP="0077050A">
                  <w:pPr>
                    <w:spacing w:line="200" w:lineRule="exact"/>
                    <w:rPr>
                      <w:rFonts w:ascii="宋体"/>
                      <w:color w:val="000000"/>
                      <w:sz w:val="16"/>
                      <w:szCs w:val="16"/>
                    </w:rPr>
                  </w:pPr>
                  <w:r w:rsidRPr="00FF7442">
                    <w:rPr>
                      <w:rFonts w:cs="宋体" w:hint="eastAsia"/>
                      <w:b/>
                      <w:bCs/>
                      <w:sz w:val="16"/>
                      <w:szCs w:val="16"/>
                    </w:rPr>
                    <w:t>风险点</w:t>
                  </w:r>
                  <w:r w:rsidRPr="00FF7442">
                    <w:rPr>
                      <w:b/>
                      <w:bCs/>
                      <w:sz w:val="16"/>
                      <w:szCs w:val="16"/>
                    </w:rPr>
                    <w:t>5</w:t>
                  </w:r>
                  <w:r w:rsidRPr="00FF7442">
                    <w:rPr>
                      <w:rFonts w:cs="宋体" w:hint="eastAsia"/>
                      <w:b/>
                      <w:bCs/>
                      <w:sz w:val="16"/>
                      <w:szCs w:val="16"/>
                    </w:rPr>
                    <w:t>：</w:t>
                  </w:r>
                  <w:r w:rsidRPr="00984141">
                    <w:rPr>
                      <w:rFonts w:ascii="宋体" w:hAnsi="宋体" w:cs="宋体" w:hint="eastAsia"/>
                      <w:color w:val="000000"/>
                      <w:sz w:val="16"/>
                      <w:szCs w:val="16"/>
                    </w:rPr>
                    <w:t>随意从轻或减轻处罚。</w:t>
                  </w:r>
                  <w:r w:rsidRPr="00984141">
                    <w:rPr>
                      <w:rFonts w:ascii="宋体" w:hAnsi="宋体" w:cs="宋体" w:hint="eastAsia"/>
                      <w:sz w:val="16"/>
                      <w:szCs w:val="16"/>
                    </w:rPr>
                    <w:t>不依法履行重大案件处罚程序。截留或私分罚没款物，使用丢失或损毁扣押的财物。</w:t>
                  </w:r>
                </w:p>
                <w:p w:rsidR="00306786" w:rsidRPr="002A6272" w:rsidRDefault="00306786" w:rsidP="0077050A"/>
              </w:txbxContent>
            </v:textbox>
          </v:oval>
        </w:pict>
      </w:r>
      <w:r>
        <w:rPr>
          <w:noProof/>
        </w:rPr>
        <w:pict>
          <v:shape id="流程图: 可选过程 789" o:spid="_x0000_s1078" type="#_x0000_t176" style="position:absolute;left:0;text-align:left;margin-left:343.85pt;margin-top:16.9pt;width:133.15pt;height:78pt;z-index:251678720;visibility:visible" filled="f" fillcolor="#9cbee0" strokeweight="1pt">
            <v:textbox>
              <w:txbxContent>
                <w:p w:rsidR="00306786" w:rsidRPr="0089697B" w:rsidRDefault="00306786" w:rsidP="0077050A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 w:rsidRPr="0089697B">
                    <w:rPr>
                      <w:rFonts w:ascii="宋体" w:hAnsi="宋体" w:cs="宋体" w:hint="eastAsia"/>
                      <w:b/>
                      <w:bCs/>
                      <w:sz w:val="18"/>
                      <w:szCs w:val="18"/>
                    </w:rPr>
                    <w:t>措施：</w:t>
                  </w:r>
                  <w:r w:rsidRPr="0089697B">
                    <w:rPr>
                      <w:rFonts w:ascii="宋体" w:hAnsi="宋体" w:cs="宋体" w:hint="eastAsia"/>
                      <w:sz w:val="18"/>
                      <w:szCs w:val="18"/>
                    </w:rPr>
                    <w:t>严格按规定进行执法。</w:t>
                  </w:r>
                  <w:r w:rsidRPr="0089697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严格执行财务管理规定。执行内部监督检查、</w:t>
                  </w:r>
                  <w:r w:rsidRPr="0089697B">
                    <w:rPr>
                      <w:rFonts w:ascii="宋体" w:hAnsi="宋体" w:cs="宋体" w:hint="eastAsia"/>
                      <w:sz w:val="18"/>
                      <w:szCs w:val="18"/>
                    </w:rPr>
                    <w:t>纪检跟踪督察制度。</w:t>
                  </w:r>
                  <w:r w:rsidRPr="0089697B">
                    <w:rPr>
                      <w:rFonts w:ascii="宋体" w:hAnsi="宋体" w:cs="宋体" w:hint="eastAsia"/>
                      <w:color w:val="000000"/>
                      <w:sz w:val="18"/>
                      <w:szCs w:val="18"/>
                    </w:rPr>
                    <w:t>落实责任追究。</w:t>
                  </w:r>
                </w:p>
                <w:p w:rsidR="00306786" w:rsidRPr="0089697B" w:rsidRDefault="00306786" w:rsidP="0077050A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</w:p>
                <w:p w:rsidR="00306786" w:rsidRDefault="00306786" w:rsidP="0077050A"/>
              </w:txbxContent>
            </v:textbox>
          </v:shape>
        </w:pict>
      </w:r>
      <w:r>
        <w:rPr>
          <w:noProof/>
        </w:rPr>
        <w:pict>
          <v:shape id="流程图: 可选过程 788" o:spid="_x0000_s1079" type="#_x0000_t176" style="position:absolute;left:0;text-align:left;margin-left:-18pt;margin-top:1.3pt;width:159pt;height:23.4pt;z-index:251662336;visibility:visible" filled="f" fillcolor="#9cbee0" strokeweight="1pt">
            <v:textbox>
              <w:txbxContent>
                <w:p w:rsidR="00306786" w:rsidRPr="004B7532" w:rsidRDefault="00306786" w:rsidP="0077050A">
                  <w:pPr>
                    <w:jc w:val="center"/>
                    <w:rPr>
                      <w:sz w:val="16"/>
                      <w:szCs w:val="16"/>
                    </w:rPr>
                  </w:pPr>
                  <w:r w:rsidRPr="004B7532">
                    <w:rPr>
                      <w:rFonts w:cs="宋体" w:hint="eastAsia"/>
                      <w:sz w:val="16"/>
                      <w:szCs w:val="16"/>
                    </w:rPr>
                    <w:t>发文</w:t>
                  </w:r>
                  <w:r w:rsidRPr="00ED6E0D">
                    <w:rPr>
                      <w:rFonts w:cs="宋体" w:hint="eastAsia"/>
                      <w:sz w:val="16"/>
                      <w:szCs w:val="16"/>
                    </w:rPr>
                    <w:t>（</w:t>
                  </w:r>
                  <w:r w:rsidRPr="00ED6E0D">
                    <w:rPr>
                      <w:sz w:val="16"/>
                      <w:szCs w:val="16"/>
                    </w:rPr>
                    <w:t>4</w:t>
                  </w:r>
                  <w:r w:rsidRPr="00ED6E0D">
                    <w:rPr>
                      <w:rFonts w:cs="宋体" w:hint="eastAsia"/>
                      <w:sz w:val="16"/>
                      <w:szCs w:val="16"/>
                    </w:rPr>
                    <w:t>个工作日）</w:t>
                  </w:r>
                </w:p>
                <w:p w:rsidR="00306786" w:rsidRPr="00001598" w:rsidRDefault="00306786" w:rsidP="0077050A">
                  <w:pPr>
                    <w:jc w:val="center"/>
                    <w:rPr>
                      <w:sz w:val="16"/>
                      <w:szCs w:val="16"/>
                    </w:rPr>
                  </w:pPr>
                  <w:r w:rsidRPr="00001598">
                    <w:rPr>
                      <w:rFonts w:cs="宋体" w:hint="eastAsia"/>
                      <w:sz w:val="16"/>
                      <w:szCs w:val="16"/>
                    </w:rPr>
                    <w:t>日）</w:t>
                  </w:r>
                </w:p>
                <w:p w:rsidR="00306786" w:rsidRPr="004E7C9D" w:rsidRDefault="00306786" w:rsidP="0077050A"/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787" o:spid="_x0000_s1080" style="position:absolute;left:0;text-align:left;flip:x;z-index:251632640;visibility:visible" from="63pt,4.7pt" to="63pt,20.3pt" strokeweight="1.25pt">
            <v:stroke endarrow="block"/>
          </v:lin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  <w:r>
        <w:rPr>
          <w:noProof/>
        </w:rPr>
        <w:pict>
          <v:line id="直接连接符 786" o:spid="_x0000_s1081" style="position:absolute;left:0;text-align:left;flip:x y;z-index:251677696;visibility:visible" from="331.3pt,15.9pt" to="343.85pt,15.9pt" strokeweight="1.25pt">
            <v:stroke endarrow="block"/>
          </v:line>
        </w:pict>
      </w:r>
      <w:r>
        <w:rPr>
          <w:noProof/>
        </w:rPr>
        <w:pict>
          <v:line id="直接连接符 785" o:spid="_x0000_s1082" style="position:absolute;left:0;text-align:left;flip:x y;z-index:251679744;visibility:visible" from="140.25pt,15.9pt" to="189.4pt,15.9pt" strokeweight="1.25pt">
            <v:stroke endarrow="block"/>
          </v:line>
        </w:pict>
      </w:r>
      <w:r>
        <w:rPr>
          <w:noProof/>
        </w:rPr>
        <w:pict>
          <v:shape id="流程图: 可选过程 784" o:spid="_x0000_s1083" type="#_x0000_t176" style="position:absolute;left:0;text-align:left;margin-left:-18pt;margin-top:.3pt;width:159pt;height:33.7pt;z-index:251663360;visibility:visible" filled="f" fillcolor="#9cbee0" strokeweight="1pt">
            <v:textbox>
              <w:txbxContent>
                <w:p w:rsidR="00306786" w:rsidRDefault="00306786" w:rsidP="001C2208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ED6E0D">
                    <w:rPr>
                      <w:rFonts w:cs="宋体" w:hint="eastAsia"/>
                      <w:sz w:val="16"/>
                      <w:szCs w:val="16"/>
                    </w:rPr>
                    <w:t>行政处罚</w:t>
                  </w:r>
                  <w:r>
                    <w:rPr>
                      <w:rFonts w:cs="宋体" w:hint="eastAsia"/>
                      <w:sz w:val="16"/>
                      <w:szCs w:val="16"/>
                    </w:rPr>
                    <w:t>在“晋中市体育局</w:t>
                  </w:r>
                  <w:r w:rsidRPr="004B7532">
                    <w:rPr>
                      <w:rFonts w:cs="宋体" w:hint="eastAsia"/>
                      <w:sz w:val="16"/>
                      <w:szCs w:val="16"/>
                    </w:rPr>
                    <w:t>”</w:t>
                  </w:r>
                  <w:r>
                    <w:rPr>
                      <w:rFonts w:cs="宋体" w:hint="eastAsia"/>
                      <w:sz w:val="16"/>
                      <w:szCs w:val="16"/>
                    </w:rPr>
                    <w:t>官网</w:t>
                  </w:r>
                </w:p>
                <w:p w:rsidR="00306786" w:rsidRPr="004E7C9D" w:rsidRDefault="00306786" w:rsidP="0077050A">
                  <w:pPr>
                    <w:spacing w:line="240" w:lineRule="exact"/>
                    <w:jc w:val="left"/>
                  </w:pPr>
                  <w:r w:rsidRPr="004B7532">
                    <w:rPr>
                      <w:rFonts w:cs="宋体" w:hint="eastAsia"/>
                      <w:sz w:val="16"/>
                      <w:szCs w:val="16"/>
                    </w:rPr>
                    <w:t>公告</w:t>
                  </w:r>
                  <w:r>
                    <w:rPr>
                      <w:rFonts w:cs="宋体" w:hint="eastAsia"/>
                      <w:sz w:val="16"/>
                      <w:szCs w:val="16"/>
                    </w:rPr>
                    <w:t>并执行</w:t>
                  </w:r>
                </w:p>
              </w:txbxContent>
            </v:textbox>
          </v:shape>
        </w:pict>
      </w:r>
    </w:p>
    <w:p w:rsidR="00306786" w:rsidRDefault="00306786" w:rsidP="0077050A">
      <w:pPr>
        <w:spacing w:line="400" w:lineRule="exact"/>
        <w:rPr>
          <w:rFonts w:ascii="宋体"/>
          <w:sz w:val="22"/>
          <w:szCs w:val="22"/>
        </w:rPr>
      </w:pPr>
    </w:p>
    <w:p w:rsidR="00306786" w:rsidRDefault="00306786" w:rsidP="0077050A">
      <w:pPr>
        <w:tabs>
          <w:tab w:val="left" w:pos="3060"/>
        </w:tabs>
        <w:spacing w:line="48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306786" w:rsidRDefault="00306786" w:rsidP="00D87F34">
      <w:pPr>
        <w:tabs>
          <w:tab w:val="left" w:pos="3060"/>
        </w:tabs>
        <w:spacing w:line="480" w:lineRule="exact"/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  <w:bookmarkEnd w:id="0"/>
    </w:p>
    <w:sectPr w:rsidR="00306786" w:rsidSect="00676E06">
      <w:footerReference w:type="default" r:id="rId7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86" w:rsidRDefault="00306786" w:rsidP="00676E06">
      <w:r>
        <w:separator/>
      </w:r>
    </w:p>
  </w:endnote>
  <w:endnote w:type="continuationSeparator" w:id="0">
    <w:p w:rsidR="00306786" w:rsidRDefault="00306786" w:rsidP="00676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786" w:rsidRPr="005C60EC" w:rsidRDefault="00306786">
    <w:pPr>
      <w:pStyle w:val="Footer"/>
      <w:rPr>
        <w:rFonts w:ascii="宋体"/>
        <w:b/>
        <w:bCs/>
        <w:sz w:val="24"/>
        <w:szCs w:val="24"/>
      </w:rPr>
    </w:pPr>
    <w:r w:rsidRPr="005C60EC">
      <w:rPr>
        <w:rFonts w:ascii="宋体" w:hAnsi="宋体" w:cs="宋体" w:hint="eastAsia"/>
        <w:b/>
        <w:bCs/>
        <w:sz w:val="24"/>
        <w:szCs w:val="24"/>
      </w:rPr>
      <w:t>承办机构：</w:t>
    </w:r>
    <w:r>
      <w:rPr>
        <w:rFonts w:ascii="宋体" w:hAnsi="宋体" w:cs="宋体" w:hint="eastAsia"/>
        <w:b/>
        <w:bCs/>
        <w:sz w:val="24"/>
        <w:szCs w:val="24"/>
      </w:rPr>
      <w:t>经济科</w:t>
    </w:r>
    <w:r w:rsidRPr="005C60EC">
      <w:rPr>
        <w:rFonts w:ascii="宋体" w:hAnsi="宋体" w:cs="宋体"/>
        <w:b/>
        <w:bCs/>
        <w:sz w:val="24"/>
        <w:szCs w:val="24"/>
      </w:rPr>
      <w:t xml:space="preserve">  </w:t>
    </w:r>
    <w:r>
      <w:rPr>
        <w:rFonts w:ascii="宋体" w:hAnsi="宋体" w:cs="宋体"/>
        <w:b/>
        <w:bCs/>
        <w:sz w:val="24"/>
        <w:szCs w:val="24"/>
      </w:rPr>
      <w:t xml:space="preserve">   </w:t>
    </w:r>
    <w:r w:rsidRPr="005C60EC">
      <w:rPr>
        <w:rFonts w:ascii="宋体" w:hAnsi="宋体" w:cs="宋体"/>
        <w:b/>
        <w:bCs/>
        <w:sz w:val="24"/>
        <w:szCs w:val="24"/>
      </w:rPr>
      <w:t xml:space="preserve">   </w:t>
    </w:r>
    <w:r w:rsidRPr="005C60EC">
      <w:rPr>
        <w:rFonts w:ascii="宋体" w:hAnsi="宋体" w:cs="宋体" w:hint="eastAsia"/>
        <w:b/>
        <w:bCs/>
        <w:sz w:val="24"/>
        <w:szCs w:val="24"/>
      </w:rPr>
      <w:t>服务电话：</w:t>
    </w:r>
    <w:r>
      <w:rPr>
        <w:rFonts w:ascii="宋体" w:hAnsi="宋体" w:cs="宋体"/>
        <w:b/>
        <w:bCs/>
        <w:sz w:val="24"/>
        <w:szCs w:val="24"/>
      </w:rPr>
      <w:t>3169302</w:t>
    </w:r>
    <w:r w:rsidRPr="005C60EC">
      <w:rPr>
        <w:rFonts w:ascii="宋体" w:hAnsi="宋体" w:cs="宋体"/>
        <w:b/>
        <w:bCs/>
        <w:sz w:val="24"/>
        <w:szCs w:val="24"/>
      </w:rPr>
      <w:t xml:space="preserve">  </w:t>
    </w:r>
    <w:r>
      <w:rPr>
        <w:rFonts w:ascii="宋体" w:hAnsi="宋体" w:cs="宋体"/>
        <w:b/>
        <w:bCs/>
        <w:sz w:val="24"/>
        <w:szCs w:val="24"/>
      </w:rPr>
      <w:t xml:space="preserve">  </w:t>
    </w:r>
    <w:r w:rsidRPr="005C60EC">
      <w:rPr>
        <w:rFonts w:ascii="宋体" w:hAnsi="宋体" w:cs="宋体"/>
        <w:b/>
        <w:bCs/>
        <w:sz w:val="24"/>
        <w:szCs w:val="24"/>
      </w:rPr>
      <w:t xml:space="preserve">   </w:t>
    </w:r>
    <w:r w:rsidRPr="005C60EC">
      <w:rPr>
        <w:rFonts w:ascii="宋体" w:hAnsi="宋体" w:cs="宋体" w:hint="eastAsia"/>
        <w:b/>
        <w:bCs/>
        <w:sz w:val="24"/>
        <w:szCs w:val="24"/>
      </w:rPr>
      <w:t>监督电话：</w:t>
    </w:r>
    <w:r>
      <w:rPr>
        <w:rFonts w:ascii="宋体" w:hAnsi="宋体" w:cs="宋体"/>
        <w:b/>
        <w:bCs/>
        <w:sz w:val="24"/>
        <w:szCs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86" w:rsidRDefault="00306786" w:rsidP="00676E06">
      <w:r>
        <w:separator/>
      </w:r>
    </w:p>
  </w:footnote>
  <w:footnote w:type="continuationSeparator" w:id="0">
    <w:p w:rsidR="00306786" w:rsidRDefault="00306786" w:rsidP="00676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9250"/>
    <w:multiLevelType w:val="singleLevel"/>
    <w:tmpl w:val="54ED9250"/>
    <w:lvl w:ilvl="0">
      <w:start w:val="1"/>
      <w:numFmt w:val="decimal"/>
      <w:suff w:val="nothing"/>
      <w:lvlText w:val="%1."/>
      <w:lvlJc w:val="left"/>
    </w:lvl>
  </w:abstractNum>
  <w:abstractNum w:abstractNumId="1">
    <w:nsid w:val="55C85EAC"/>
    <w:multiLevelType w:val="singleLevel"/>
    <w:tmpl w:val="55C85EAC"/>
    <w:lvl w:ilvl="0">
      <w:start w:val="1"/>
      <w:numFmt w:val="decimal"/>
      <w:suff w:val="nothing"/>
      <w:lvlText w:val="%1."/>
      <w:lvlJc w:val="left"/>
    </w:lvl>
  </w:abstractNum>
  <w:abstractNum w:abstractNumId="2">
    <w:nsid w:val="55C8647A"/>
    <w:multiLevelType w:val="singleLevel"/>
    <w:tmpl w:val="55C8647A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01598"/>
    <w:rsid w:val="00025452"/>
    <w:rsid w:val="000867CA"/>
    <w:rsid w:val="00086E64"/>
    <w:rsid w:val="000D238A"/>
    <w:rsid w:val="000D7EC9"/>
    <w:rsid w:val="00114BFF"/>
    <w:rsid w:val="0014645C"/>
    <w:rsid w:val="001A0C39"/>
    <w:rsid w:val="001C2208"/>
    <w:rsid w:val="00291AE8"/>
    <w:rsid w:val="002A6272"/>
    <w:rsid w:val="00306786"/>
    <w:rsid w:val="00317AE6"/>
    <w:rsid w:val="00344B17"/>
    <w:rsid w:val="00351A16"/>
    <w:rsid w:val="003638AA"/>
    <w:rsid w:val="0039753F"/>
    <w:rsid w:val="00406E51"/>
    <w:rsid w:val="00413710"/>
    <w:rsid w:val="00432691"/>
    <w:rsid w:val="004A2A7F"/>
    <w:rsid w:val="004B12E7"/>
    <w:rsid w:val="004B2541"/>
    <w:rsid w:val="004B7532"/>
    <w:rsid w:val="004E7C9D"/>
    <w:rsid w:val="005022D1"/>
    <w:rsid w:val="0052553B"/>
    <w:rsid w:val="00576CDE"/>
    <w:rsid w:val="005C60EC"/>
    <w:rsid w:val="00650504"/>
    <w:rsid w:val="00676E06"/>
    <w:rsid w:val="006E18D0"/>
    <w:rsid w:val="0077050A"/>
    <w:rsid w:val="007A2B7A"/>
    <w:rsid w:val="007A5DE4"/>
    <w:rsid w:val="007A66C1"/>
    <w:rsid w:val="007D5E0F"/>
    <w:rsid w:val="0082102F"/>
    <w:rsid w:val="00842F2E"/>
    <w:rsid w:val="00867819"/>
    <w:rsid w:val="0089697B"/>
    <w:rsid w:val="00903392"/>
    <w:rsid w:val="00931C01"/>
    <w:rsid w:val="0094473B"/>
    <w:rsid w:val="009624AB"/>
    <w:rsid w:val="00977D0A"/>
    <w:rsid w:val="00984141"/>
    <w:rsid w:val="00A76B54"/>
    <w:rsid w:val="00A90740"/>
    <w:rsid w:val="00AB1840"/>
    <w:rsid w:val="00AD5F23"/>
    <w:rsid w:val="00B008B6"/>
    <w:rsid w:val="00B62F12"/>
    <w:rsid w:val="00BB312D"/>
    <w:rsid w:val="00BF09FF"/>
    <w:rsid w:val="00C4367F"/>
    <w:rsid w:val="00C4483C"/>
    <w:rsid w:val="00C478E0"/>
    <w:rsid w:val="00CA7B45"/>
    <w:rsid w:val="00CC10AA"/>
    <w:rsid w:val="00CF0EA4"/>
    <w:rsid w:val="00CF14F9"/>
    <w:rsid w:val="00D87F34"/>
    <w:rsid w:val="00DB5188"/>
    <w:rsid w:val="00DE55C0"/>
    <w:rsid w:val="00E153DF"/>
    <w:rsid w:val="00ED6E0D"/>
    <w:rsid w:val="00FE2F51"/>
    <w:rsid w:val="00FE346D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5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6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76E0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76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76E0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6E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E06"/>
    <w:rPr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867819"/>
    <w:pPr>
      <w:spacing w:line="240" w:lineRule="exact"/>
      <w:jc w:val="center"/>
    </w:pPr>
    <w:rPr>
      <w:rFonts w:ascii="宋体" w:cs="宋体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67819"/>
    <w:rPr>
      <w:rFonts w:ascii="宋体" w:eastAsia="宋体" w:hAnsi="Times New Roman" w:cs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24</Words>
  <Characters>142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11</cp:revision>
  <cp:lastPrinted>2015-10-28T09:11:00Z</cp:lastPrinted>
  <dcterms:created xsi:type="dcterms:W3CDTF">2015-08-24T07:03:00Z</dcterms:created>
  <dcterms:modified xsi:type="dcterms:W3CDTF">2017-09-19T02:44:00Z</dcterms:modified>
</cp:coreProperties>
</file>